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P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3F89">
        <w:rPr>
          <w:rFonts w:ascii="Times New Roman" w:hAnsi="Times New Roman" w:cs="Times New Roman"/>
          <w:sz w:val="24"/>
          <w:szCs w:val="24"/>
        </w:rPr>
        <w:t>KLASA: 023-01/21-01/12</w:t>
      </w:r>
    </w:p>
    <w:p w:rsidR="00D23F89" w:rsidRP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3F89">
        <w:rPr>
          <w:rFonts w:ascii="Times New Roman" w:hAnsi="Times New Roman" w:cs="Times New Roman"/>
          <w:sz w:val="24"/>
          <w:szCs w:val="24"/>
        </w:rPr>
        <w:t>URBROJ: 15-21-1</w:t>
      </w:r>
    </w:p>
    <w:p w:rsidR="00D23F89" w:rsidRP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3F89">
        <w:rPr>
          <w:rFonts w:ascii="Times New Roman" w:hAnsi="Times New Roman" w:cs="Times New Roman"/>
          <w:sz w:val="24"/>
          <w:szCs w:val="24"/>
        </w:rPr>
        <w:t xml:space="preserve">Bjelovar, 06.12. 2021. 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152. Zakona o socijalnoj skrbi, članka 30. Statuta Doma za odrasle osobe Bjelovar i članka 4. Poslovnika o radu upravnog vijeća  s a z i v a m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 SJEDNICU  UPRAVNOG  VIJEĆA</w:t>
      </w: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će se održati u utorak, 07. prosinca 2021. godine</w:t>
      </w:r>
    </w:p>
    <w:p w:rsidR="00D23F89" w:rsidRDefault="00182B85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(utorak) </w:t>
      </w:r>
      <w:bookmarkStart w:id="0" w:name="_GoBack"/>
      <w:bookmarkEnd w:id="0"/>
      <w:r w:rsidR="00D23F89">
        <w:rPr>
          <w:rFonts w:ascii="Times New Roman" w:hAnsi="Times New Roman" w:cs="Times New Roman"/>
          <w:sz w:val="24"/>
          <w:szCs w:val="24"/>
        </w:rPr>
        <w:t>s početkom u 16,00 sati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Zaključka o verifikaciji zapisnika sa 13. sjednice Upravnog vijeća Doma,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Otvaranje pristiglih prijava na Natječaj za izbor ravnatelja/ravnateljice Doma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Prijedlozi i mišljenja.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PREDSJEDNIK</w:t>
      </w:r>
    </w:p>
    <w:p w:rsidR="00D23F89" w:rsidRDefault="00D23F89" w:rsidP="00D23F8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UPRAVNOG VIJEĆA</w:t>
      </w:r>
    </w:p>
    <w:p w:rsidR="00D23F89" w:rsidRPr="00957DC4" w:rsidRDefault="00D23F89" w:rsidP="00D23F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="00957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7DC4">
        <w:rPr>
          <w:rFonts w:ascii="Times New Roman" w:hAnsi="Times New Roman" w:cs="Times New Roman"/>
          <w:sz w:val="24"/>
          <w:szCs w:val="24"/>
        </w:rPr>
        <w:t xml:space="preserve">Marin Sabolović, mag.geogr. 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ČLANOVI UPRAVNOG VIJEĆA: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SABOLOVIĆ, predsjednik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 MARTINOVSKI, zamjenik predsjednika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INGULA, predstavnik osnivača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MATIJEVIĆ, predstavnik korisnika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ĐURĐEVIĆ, predstavnik radnika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MAČEŠIĆ,v.d. ravnateljica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TOMAŠKO, administrativni referent, zapisničar</w:t>
      </w:r>
    </w:p>
    <w:p w:rsidR="00D23F89" w:rsidRDefault="00D23F89" w:rsidP="00D23F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3F89" w:rsidRDefault="00D23F89" w:rsidP="00D23F89"/>
    <w:p w:rsidR="00D23F89" w:rsidRDefault="00D23F89" w:rsidP="00D23F89"/>
    <w:p w:rsidR="00907EF7" w:rsidRDefault="00907EF7"/>
    <w:sectPr w:rsidR="0090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89"/>
    <w:rsid w:val="00182B85"/>
    <w:rsid w:val="00907EF7"/>
    <w:rsid w:val="00957DC4"/>
    <w:rsid w:val="00D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2E77"/>
  <w15:chartTrackingRefBased/>
  <w15:docId w15:val="{737B7424-8665-47B3-BE32-A758C182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8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3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3</cp:revision>
  <dcterms:created xsi:type="dcterms:W3CDTF">2021-12-06T09:27:00Z</dcterms:created>
  <dcterms:modified xsi:type="dcterms:W3CDTF">2021-12-06T10:50:00Z</dcterms:modified>
</cp:coreProperties>
</file>