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0F45" w14:textId="55B8DAE6" w:rsidR="003632D9" w:rsidRDefault="0022131A" w:rsidP="0022131A">
      <w:pPr>
        <w:pStyle w:val="Bezproreda"/>
      </w:pPr>
      <w:r>
        <w:t xml:space="preserve">       UPRAVNO VIJEĆE</w:t>
      </w:r>
    </w:p>
    <w:p w14:paraId="3B0CFAAC" w14:textId="77777777" w:rsidR="0022131A" w:rsidRDefault="0022131A" w:rsidP="0022131A">
      <w:pPr>
        <w:pStyle w:val="Bezproreda"/>
      </w:pPr>
      <w:r>
        <w:t xml:space="preserve">DOMA ZA ODRASLE OSOBE </w:t>
      </w:r>
    </w:p>
    <w:p w14:paraId="679C370D" w14:textId="2CE45481" w:rsidR="0022131A" w:rsidRDefault="0022131A" w:rsidP="0022131A">
      <w:pPr>
        <w:pStyle w:val="Bezproreda"/>
      </w:pPr>
      <w:r>
        <w:t xml:space="preserve">              BJELOVAR</w:t>
      </w:r>
    </w:p>
    <w:p w14:paraId="4E8A93FB" w14:textId="355BEA16" w:rsidR="0022131A" w:rsidRDefault="0022131A" w:rsidP="0022131A">
      <w:pPr>
        <w:pStyle w:val="Bezproreda"/>
      </w:pPr>
    </w:p>
    <w:p w14:paraId="22302908" w14:textId="2C63ADD6" w:rsidR="0022131A" w:rsidRDefault="0022131A" w:rsidP="0022131A">
      <w:pPr>
        <w:pStyle w:val="Bezproreda"/>
      </w:pPr>
      <w:r>
        <w:t>KLASA:023-01/23-01/1</w:t>
      </w:r>
    </w:p>
    <w:p w14:paraId="0710A544" w14:textId="6B34090C" w:rsidR="0022131A" w:rsidRDefault="0022131A" w:rsidP="0022131A">
      <w:pPr>
        <w:pStyle w:val="Bezproreda"/>
      </w:pPr>
      <w:r>
        <w:t>URBROJ:15-23-2</w:t>
      </w:r>
    </w:p>
    <w:p w14:paraId="464BFCE2" w14:textId="60E2398F" w:rsidR="0022131A" w:rsidRDefault="0022131A" w:rsidP="0022131A">
      <w:pPr>
        <w:pStyle w:val="Bezproreda"/>
      </w:pPr>
      <w:r>
        <w:t>Bjelovar, 31.01.2023.</w:t>
      </w:r>
    </w:p>
    <w:p w14:paraId="61C72027" w14:textId="2F296604" w:rsidR="0022131A" w:rsidRDefault="0022131A" w:rsidP="0022131A">
      <w:pPr>
        <w:pStyle w:val="Bezproreda"/>
      </w:pPr>
    </w:p>
    <w:p w14:paraId="623B65DE" w14:textId="1BBFDB41" w:rsidR="0022131A" w:rsidRDefault="0022131A" w:rsidP="0022131A">
      <w:pPr>
        <w:pStyle w:val="Bezproreda"/>
      </w:pPr>
    </w:p>
    <w:p w14:paraId="2A4B0BC8" w14:textId="1C0FAFDB" w:rsidR="0022131A" w:rsidRDefault="0022131A" w:rsidP="0022131A">
      <w:pPr>
        <w:pStyle w:val="Bezproreda"/>
      </w:pPr>
    </w:p>
    <w:p w14:paraId="20DA20E1" w14:textId="259B0B8D" w:rsidR="0022131A" w:rsidRDefault="0022131A" w:rsidP="0022131A">
      <w:pPr>
        <w:pStyle w:val="Bezproreda"/>
      </w:pPr>
      <w:r>
        <w:t xml:space="preserve">Upravno vijeće Doma za odrasle osobe Bjelovar na svojoj 26. sjednici  održanoj dana, 31.01.2023. godine donosi </w:t>
      </w:r>
    </w:p>
    <w:p w14:paraId="4816D546" w14:textId="2F00A8FC" w:rsidR="0022131A" w:rsidRDefault="0022131A" w:rsidP="0022131A">
      <w:pPr>
        <w:pStyle w:val="Bezproreda"/>
      </w:pPr>
    </w:p>
    <w:p w14:paraId="475F9B1F" w14:textId="39CECA5B" w:rsidR="0022131A" w:rsidRDefault="0022131A" w:rsidP="0022131A">
      <w:pPr>
        <w:pStyle w:val="Bezproreda"/>
      </w:pPr>
    </w:p>
    <w:p w14:paraId="4D35D395" w14:textId="2502E2C2" w:rsidR="0022131A" w:rsidRDefault="0022131A" w:rsidP="0022131A">
      <w:pPr>
        <w:pStyle w:val="Bezproreda"/>
      </w:pPr>
    </w:p>
    <w:p w14:paraId="7AC1E7F7" w14:textId="7BECF779" w:rsidR="0022131A" w:rsidRDefault="0022131A" w:rsidP="0022131A">
      <w:pPr>
        <w:pStyle w:val="Bezproreda"/>
      </w:pPr>
    </w:p>
    <w:p w14:paraId="011611BE" w14:textId="304EA7F5" w:rsidR="0022131A" w:rsidRDefault="0022131A" w:rsidP="0022131A">
      <w:pPr>
        <w:pStyle w:val="Bezproreda"/>
      </w:pPr>
      <w:r>
        <w:t xml:space="preserve">                                                                                  O  D  L  U  K  U</w:t>
      </w:r>
    </w:p>
    <w:p w14:paraId="12B33ADD" w14:textId="4118F5D0" w:rsidR="0022131A" w:rsidRDefault="0022131A" w:rsidP="0022131A">
      <w:pPr>
        <w:pStyle w:val="Bezproreda"/>
      </w:pPr>
      <w:r>
        <w:t xml:space="preserve">                                           o izmjeni Dnevnog reda za 26. sjednicu Upravnog vijeća</w:t>
      </w:r>
    </w:p>
    <w:p w14:paraId="759B1516" w14:textId="5984D5BE" w:rsidR="0022131A" w:rsidRDefault="0022131A" w:rsidP="0022131A">
      <w:pPr>
        <w:pStyle w:val="Bezproreda"/>
      </w:pPr>
    </w:p>
    <w:p w14:paraId="5808B177" w14:textId="608CFB18" w:rsidR="0022131A" w:rsidRDefault="0022131A" w:rsidP="0022131A">
      <w:pPr>
        <w:pStyle w:val="Bezproreda"/>
      </w:pPr>
    </w:p>
    <w:p w14:paraId="1B89B1E5" w14:textId="0C7A606E" w:rsidR="0022131A" w:rsidRDefault="0022131A" w:rsidP="0022131A">
      <w:pPr>
        <w:pStyle w:val="Bezproreda"/>
      </w:pPr>
    </w:p>
    <w:p w14:paraId="4DD22551" w14:textId="657B4351" w:rsidR="0022131A" w:rsidRDefault="00720B59" w:rsidP="0022131A">
      <w:pPr>
        <w:pStyle w:val="Bezproreda"/>
      </w:pPr>
      <w:r>
        <w:t>o</w:t>
      </w:r>
      <w:r w:rsidR="0022131A">
        <w:t>bjavljen Dnevni red, na web stranici Doma, u Pozivu za 26. sjednicu UV Dom mijenja se i glasi:</w:t>
      </w:r>
    </w:p>
    <w:p w14:paraId="7E8945AB" w14:textId="7342B511" w:rsidR="0022131A" w:rsidRDefault="0022131A" w:rsidP="0022131A">
      <w:pPr>
        <w:pStyle w:val="Bezproreda"/>
      </w:pPr>
    </w:p>
    <w:p w14:paraId="6129486E" w14:textId="07CC9C86" w:rsidR="0022131A" w:rsidRDefault="0022131A" w:rsidP="0022131A">
      <w:pPr>
        <w:pStyle w:val="Bezproreda"/>
      </w:pPr>
    </w:p>
    <w:p w14:paraId="4F9D7E1F" w14:textId="52FD5F84" w:rsidR="0022131A" w:rsidRDefault="0022131A" w:rsidP="0022131A">
      <w:pPr>
        <w:pStyle w:val="Bezproreda"/>
      </w:pPr>
      <w:r>
        <w:t>DNEVNI RED:</w:t>
      </w:r>
    </w:p>
    <w:p w14:paraId="46531D3F" w14:textId="6C591A3C" w:rsidR="00720B59" w:rsidRPr="00720B59" w:rsidRDefault="00720B59" w:rsidP="00720B59">
      <w:pPr>
        <w:pStyle w:val="Bezproreda"/>
      </w:pPr>
      <w:r w:rsidRPr="00720B59">
        <w:t>1. Donošenje Zaključka o verifikaciji zapisnika sa 25. sjednice Upravnog vijeća Doma</w:t>
      </w:r>
    </w:p>
    <w:p w14:paraId="7D95D838" w14:textId="77777777" w:rsidR="00720B59" w:rsidRPr="00720B59" w:rsidRDefault="00720B59" w:rsidP="00720B59">
      <w:pPr>
        <w:pStyle w:val="Bezproreda"/>
      </w:pPr>
      <w:r w:rsidRPr="00720B59">
        <w:t>2. Donošenje odluke o izvršenju financijskog plana Doma za odrasle osobe Bjelovar za razdoblje od 01.01. do 31.12.2022. godine</w:t>
      </w:r>
    </w:p>
    <w:p w14:paraId="7894D07B" w14:textId="71E0700B" w:rsidR="00720B59" w:rsidRDefault="00720B59" w:rsidP="00720B59">
      <w:pPr>
        <w:pStyle w:val="Bezproreda"/>
      </w:pPr>
      <w:r w:rsidRPr="00720B59">
        <w:t>3. Izvještaj o radu Doma za odrasle osobe Bjelovar za 2022. godinu</w:t>
      </w:r>
    </w:p>
    <w:p w14:paraId="4A3747E3" w14:textId="1AA99EB3" w:rsidR="00720B59" w:rsidRPr="00720B59" w:rsidRDefault="00720B59" w:rsidP="00720B59">
      <w:pPr>
        <w:pStyle w:val="Bezproreda"/>
      </w:pPr>
      <w:r w:rsidRPr="00720B59">
        <w:t>4. Odluka o usvajanju prijedloga nacrta Statuta Doma za odrasle osobe Bjelovar</w:t>
      </w:r>
    </w:p>
    <w:p w14:paraId="4A27B3B1" w14:textId="64ED3799" w:rsidR="00720B59" w:rsidRDefault="00720B59" w:rsidP="0022131A">
      <w:pPr>
        <w:pStyle w:val="Bezproreda"/>
      </w:pPr>
      <w:r>
        <w:t>5. Prijedlozi i pitanja</w:t>
      </w:r>
    </w:p>
    <w:p w14:paraId="4A4D3173" w14:textId="0E6EF161" w:rsidR="00720B59" w:rsidRDefault="00720B59" w:rsidP="0022131A">
      <w:pPr>
        <w:pStyle w:val="Bezproreda"/>
      </w:pPr>
    </w:p>
    <w:p w14:paraId="512EDF98" w14:textId="0E449D64" w:rsidR="00720B59" w:rsidRDefault="00720B59" w:rsidP="0022131A">
      <w:pPr>
        <w:pStyle w:val="Bezproreda"/>
      </w:pPr>
    </w:p>
    <w:p w14:paraId="7956D0A1" w14:textId="128E9F63" w:rsidR="00720B59" w:rsidRDefault="00720B59" w:rsidP="0022131A">
      <w:pPr>
        <w:pStyle w:val="Bezproreda"/>
      </w:pPr>
    </w:p>
    <w:p w14:paraId="048545DA" w14:textId="07D5681B" w:rsidR="00720B59" w:rsidRDefault="00720B59" w:rsidP="0022131A">
      <w:pPr>
        <w:pStyle w:val="Bezproreda"/>
      </w:pPr>
    </w:p>
    <w:p w14:paraId="21079838" w14:textId="4DD30BA7" w:rsidR="00720B59" w:rsidRDefault="00720B59" w:rsidP="0022131A">
      <w:pPr>
        <w:pStyle w:val="Bezproreda"/>
      </w:pPr>
      <w:r>
        <w:t xml:space="preserve">                                                                                                                PREDSJEDNIK UPRAVNOG VIJEĆA</w:t>
      </w:r>
    </w:p>
    <w:p w14:paraId="3472D9E3" w14:textId="2DB43B6B" w:rsidR="00720B59" w:rsidRDefault="00720B59" w:rsidP="0022131A">
      <w:pPr>
        <w:pStyle w:val="Bezproreda"/>
      </w:pPr>
      <w:r>
        <w:t xml:space="preserve">                                                                                                                Doma za odrasle osobe Bjelovar</w:t>
      </w:r>
    </w:p>
    <w:p w14:paraId="76584A84" w14:textId="71C58AED" w:rsidR="00720B59" w:rsidRDefault="00720B59" w:rsidP="0022131A">
      <w:pPr>
        <w:pStyle w:val="Bezproreda"/>
      </w:pPr>
      <w:r>
        <w:t xml:space="preserve">                                                                                                                Darko Marčinković, </w:t>
      </w:r>
      <w:proofErr w:type="spellStart"/>
      <w:r>
        <w:t>dipl.novinar</w:t>
      </w:r>
      <w:proofErr w:type="spellEnd"/>
    </w:p>
    <w:p w14:paraId="0A3F257C" w14:textId="3602E74A" w:rsidR="00720B59" w:rsidRDefault="00720B59" w:rsidP="0022131A">
      <w:pPr>
        <w:pStyle w:val="Bezproreda"/>
      </w:pPr>
      <w:r>
        <w:t xml:space="preserve">                                                                                                                                           </w:t>
      </w:r>
    </w:p>
    <w:sectPr w:rsidR="0072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4CC9"/>
    <w:multiLevelType w:val="hybridMultilevel"/>
    <w:tmpl w:val="2982C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0E26"/>
    <w:multiLevelType w:val="hybridMultilevel"/>
    <w:tmpl w:val="38A47ECA"/>
    <w:lvl w:ilvl="0" w:tplc="600E6C1E">
      <w:numFmt w:val="bullet"/>
      <w:lvlText w:val=""/>
      <w:lvlJc w:val="left"/>
      <w:pPr>
        <w:ind w:left="315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66F51C56"/>
    <w:multiLevelType w:val="hybridMultilevel"/>
    <w:tmpl w:val="0308B314"/>
    <w:lvl w:ilvl="0" w:tplc="1736F732">
      <w:numFmt w:val="bullet"/>
      <w:lvlText w:val=""/>
      <w:lvlJc w:val="left"/>
      <w:pPr>
        <w:ind w:left="315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 w16cid:durableId="853152882">
    <w:abstractNumId w:val="2"/>
  </w:num>
  <w:num w:numId="2" w16cid:durableId="1372419998">
    <w:abstractNumId w:val="1"/>
  </w:num>
  <w:num w:numId="3" w16cid:durableId="5308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1A"/>
    <w:rsid w:val="0022131A"/>
    <w:rsid w:val="003123E9"/>
    <w:rsid w:val="003632D9"/>
    <w:rsid w:val="007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569"/>
  <w15:chartTrackingRefBased/>
  <w15:docId w15:val="{D0045703-3B20-451B-A77F-D8BB100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1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1</cp:revision>
  <cp:lastPrinted>2023-01-31T11:57:00Z</cp:lastPrinted>
  <dcterms:created xsi:type="dcterms:W3CDTF">2023-01-31T11:41:00Z</dcterms:created>
  <dcterms:modified xsi:type="dcterms:W3CDTF">2023-01-31T12:55:00Z</dcterms:modified>
</cp:coreProperties>
</file>